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56868" w14:textId="77777777" w:rsidR="00160A29" w:rsidRPr="00911C69" w:rsidRDefault="00A617D0" w:rsidP="0016095C">
      <w:pPr>
        <w:ind w:left="426" w:right="560"/>
      </w:pPr>
    </w:p>
    <w:p w14:paraId="4923ED46" w14:textId="77777777" w:rsidR="00911C69" w:rsidRPr="00911C69" w:rsidRDefault="00911C69" w:rsidP="00911C69">
      <w:pPr>
        <w:ind w:right="560"/>
        <w:rPr>
          <w:rFonts w:ascii="Arial" w:eastAsia="Times New Roman" w:hAnsi="Arial" w:cs="Arial"/>
          <w:sz w:val="23"/>
          <w:szCs w:val="23"/>
          <w:lang w:eastAsia="de-CH"/>
        </w:rPr>
      </w:pPr>
    </w:p>
    <w:p w14:paraId="2CACDAE0" w14:textId="77777777" w:rsidR="00911C69" w:rsidRDefault="00911C69" w:rsidP="00911C69">
      <w:pPr>
        <w:ind w:right="560"/>
        <w:rPr>
          <w:rFonts w:ascii="Arial" w:eastAsia="Times New Roman" w:hAnsi="Arial" w:cs="Arial"/>
          <w:b/>
          <w:sz w:val="40"/>
          <w:szCs w:val="40"/>
          <w:lang w:eastAsia="de-CH"/>
        </w:rPr>
      </w:pPr>
    </w:p>
    <w:p w14:paraId="7E55A0E2" w14:textId="77777777" w:rsidR="00911C69" w:rsidRDefault="00911C69" w:rsidP="00911C69">
      <w:pPr>
        <w:ind w:right="560"/>
        <w:rPr>
          <w:rFonts w:ascii="Arial" w:eastAsia="Times New Roman" w:hAnsi="Arial" w:cs="Arial"/>
          <w:b/>
          <w:sz w:val="40"/>
          <w:szCs w:val="40"/>
          <w:lang w:eastAsia="de-CH"/>
        </w:rPr>
      </w:pPr>
    </w:p>
    <w:p w14:paraId="3609F251" w14:textId="77777777" w:rsidR="00911C69" w:rsidRDefault="00911C69" w:rsidP="00911C69">
      <w:pPr>
        <w:ind w:right="560"/>
        <w:rPr>
          <w:rFonts w:ascii="Arial" w:eastAsia="Times New Roman" w:hAnsi="Arial" w:cs="Arial"/>
          <w:b/>
          <w:sz w:val="40"/>
          <w:szCs w:val="40"/>
          <w:lang w:eastAsia="de-CH"/>
        </w:rPr>
      </w:pPr>
    </w:p>
    <w:p w14:paraId="0F4FEAD6" w14:textId="3D5F06C3" w:rsidR="00911C69" w:rsidRPr="00911C69" w:rsidRDefault="00911C69" w:rsidP="00911C69">
      <w:pPr>
        <w:ind w:right="560"/>
        <w:rPr>
          <w:rFonts w:ascii="Arial" w:eastAsia="Times New Roman" w:hAnsi="Arial" w:cs="Arial"/>
          <w:b/>
          <w:sz w:val="40"/>
          <w:szCs w:val="40"/>
          <w:lang w:eastAsia="de-CH"/>
        </w:rPr>
      </w:pPr>
      <w:r w:rsidRPr="00911C69">
        <w:rPr>
          <w:rFonts w:ascii="Arial" w:eastAsia="Times New Roman" w:hAnsi="Arial" w:cs="Arial"/>
          <w:b/>
          <w:sz w:val="40"/>
          <w:szCs w:val="40"/>
          <w:lang w:eastAsia="de-CH"/>
        </w:rPr>
        <w:t>Peter Pfändler</w:t>
      </w:r>
    </w:p>
    <w:p w14:paraId="07F0D66F" w14:textId="77777777" w:rsidR="00911C69" w:rsidRPr="00911C69" w:rsidRDefault="00911C69" w:rsidP="00911C69">
      <w:pPr>
        <w:ind w:right="560"/>
        <w:rPr>
          <w:rFonts w:ascii="Arial" w:eastAsia="Times New Roman" w:hAnsi="Arial" w:cs="Arial"/>
          <w:b/>
          <w:sz w:val="23"/>
          <w:szCs w:val="23"/>
          <w:lang w:eastAsia="de-CH"/>
        </w:rPr>
      </w:pPr>
    </w:p>
    <w:p w14:paraId="579EB809" w14:textId="4E362C57" w:rsidR="00911C69" w:rsidRPr="00911C69" w:rsidRDefault="00911C69" w:rsidP="00911C69">
      <w:pPr>
        <w:ind w:right="560"/>
        <w:rPr>
          <w:rFonts w:ascii="Arial" w:eastAsia="Times New Roman" w:hAnsi="Arial" w:cs="Arial"/>
          <w:b/>
          <w:sz w:val="23"/>
          <w:szCs w:val="23"/>
          <w:lang w:eastAsia="de-CH"/>
        </w:rPr>
      </w:pPr>
      <w:r w:rsidRPr="00911C69">
        <w:rPr>
          <w:rFonts w:ascii="Arial" w:eastAsia="Times New Roman" w:hAnsi="Arial" w:cs="Arial"/>
          <w:b/>
          <w:sz w:val="23"/>
          <w:szCs w:val="23"/>
          <w:lang w:eastAsia="de-CH"/>
        </w:rPr>
        <w:t>Pressetext</w:t>
      </w:r>
    </w:p>
    <w:p w14:paraId="7F071824" w14:textId="77777777" w:rsidR="00911C69" w:rsidRPr="00911C69" w:rsidRDefault="00911C69" w:rsidP="00911C69">
      <w:pPr>
        <w:ind w:right="560"/>
        <w:rPr>
          <w:rFonts w:ascii="Arial" w:eastAsia="Times New Roman" w:hAnsi="Arial" w:cs="Arial"/>
          <w:sz w:val="23"/>
          <w:szCs w:val="23"/>
          <w:lang w:eastAsia="de-CH"/>
        </w:rPr>
      </w:pPr>
    </w:p>
    <w:p w14:paraId="02525FF0" w14:textId="77777777" w:rsidR="00911C69" w:rsidRPr="00911C69" w:rsidRDefault="00911C69" w:rsidP="0016095C">
      <w:pPr>
        <w:ind w:left="426" w:right="560"/>
      </w:pPr>
    </w:p>
    <w:p w14:paraId="36A1DCC7" w14:textId="77777777" w:rsidR="00911C69" w:rsidRDefault="00911C69" w:rsidP="00911C69">
      <w:pPr>
        <w:pStyle w:val="StandardWeb"/>
        <w:spacing w:before="0" w:beforeAutospacing="0" w:after="0" w:afterAutospacing="0" w:line="340" w:lineRule="atLeast"/>
        <w:rPr>
          <w:rFonts w:ascii="Arial" w:hAnsi="Arial" w:cs="Arial"/>
          <w:sz w:val="23"/>
          <w:szCs w:val="23"/>
        </w:rPr>
      </w:pPr>
    </w:p>
    <w:p w14:paraId="62366F64" w14:textId="77777777" w:rsidR="00911C69" w:rsidRPr="00911C69" w:rsidRDefault="00911C69" w:rsidP="00911C69">
      <w:pPr>
        <w:pStyle w:val="StandardWeb"/>
        <w:spacing w:before="0" w:beforeAutospacing="0" w:after="0" w:afterAutospacing="0" w:line="340" w:lineRule="atLeast"/>
        <w:rPr>
          <w:rFonts w:ascii="Arial" w:hAnsi="Arial" w:cs="Arial"/>
          <w:sz w:val="23"/>
          <w:szCs w:val="23"/>
        </w:rPr>
      </w:pPr>
      <w:bookmarkStart w:id="0" w:name="_GoBack"/>
      <w:bookmarkEnd w:id="0"/>
      <w:r w:rsidRPr="00911C69">
        <w:rPr>
          <w:rFonts w:ascii="Arial" w:hAnsi="Arial" w:cs="Arial"/>
          <w:sz w:val="23"/>
          <w:szCs w:val="23"/>
        </w:rPr>
        <w:t>Pfändler ist der facettenreichste Komiker der Schweiz. Mit seiner unverwechselbaren Wortakrobatik, Situationskomik und mit spitzbübischen Zwischentönen hält er der Gesellschaft auf erfrischende und erheiternde Weise den Spiegel vor.</w:t>
      </w:r>
    </w:p>
    <w:p w14:paraId="5D5C4AA9" w14:textId="77777777" w:rsidR="00911C69" w:rsidRPr="00911C69" w:rsidRDefault="00911C69" w:rsidP="00911C69">
      <w:pPr>
        <w:pStyle w:val="StandardWeb"/>
        <w:spacing w:before="0" w:beforeAutospacing="0" w:after="0" w:afterAutospacing="0" w:line="340" w:lineRule="atLeast"/>
        <w:rPr>
          <w:rFonts w:ascii="Arial" w:hAnsi="Arial" w:cs="Arial"/>
          <w:sz w:val="23"/>
          <w:szCs w:val="23"/>
        </w:rPr>
      </w:pPr>
      <w:r w:rsidRPr="00911C69">
        <w:rPr>
          <w:rFonts w:ascii="Arial" w:hAnsi="Arial" w:cs="Arial"/>
          <w:sz w:val="23"/>
          <w:szCs w:val="23"/>
        </w:rPr>
        <w:t> </w:t>
      </w:r>
    </w:p>
    <w:p w14:paraId="38A90E7C" w14:textId="77777777" w:rsidR="00911C69" w:rsidRPr="00911C69" w:rsidRDefault="00911C69" w:rsidP="00911C69">
      <w:pPr>
        <w:pStyle w:val="StandardWeb"/>
        <w:spacing w:before="0" w:beforeAutospacing="0" w:after="0" w:afterAutospacing="0" w:line="340" w:lineRule="atLeast"/>
        <w:rPr>
          <w:rFonts w:ascii="Arial" w:hAnsi="Arial" w:cs="Arial"/>
          <w:sz w:val="23"/>
          <w:szCs w:val="23"/>
        </w:rPr>
      </w:pPr>
      <w:r w:rsidRPr="00911C69">
        <w:rPr>
          <w:rFonts w:ascii="Arial" w:hAnsi="Arial" w:cs="Arial"/>
          <w:sz w:val="23"/>
          <w:szCs w:val="23"/>
        </w:rPr>
        <w:t>Nach 18 Jahren „Sutter + Pfändler“ mit über 1500 Bühnenshows, 300 TV-Auftritte, viel beachteten Shows am Arosa Humorfestival und dem „Prix Walo“ in der Sparte Kabarett/Comedy, begeistert Peter Pfändler jetzt als Solokünstler, unter anderem im „Comedy-Club 18“ von Das Zelt.</w:t>
      </w:r>
    </w:p>
    <w:p w14:paraId="489D83C3" w14:textId="77777777" w:rsidR="00911C69" w:rsidRPr="00911C69" w:rsidRDefault="00911C69" w:rsidP="00911C69">
      <w:pPr>
        <w:pStyle w:val="StandardWeb"/>
        <w:spacing w:before="0" w:beforeAutospacing="0" w:after="0" w:afterAutospacing="0" w:line="340" w:lineRule="atLeast"/>
        <w:rPr>
          <w:rFonts w:ascii="Arial" w:hAnsi="Arial" w:cs="Arial"/>
          <w:sz w:val="23"/>
          <w:szCs w:val="23"/>
        </w:rPr>
      </w:pPr>
      <w:r w:rsidRPr="00911C69">
        <w:rPr>
          <w:rFonts w:ascii="Arial" w:hAnsi="Arial" w:cs="Arial"/>
          <w:sz w:val="23"/>
          <w:szCs w:val="23"/>
        </w:rPr>
        <w:t> </w:t>
      </w:r>
    </w:p>
    <w:p w14:paraId="5DD4AC13" w14:textId="77777777" w:rsidR="00911C69" w:rsidRPr="00911C69" w:rsidRDefault="00911C69" w:rsidP="00911C69">
      <w:pPr>
        <w:pStyle w:val="StandardWeb"/>
        <w:spacing w:before="0" w:beforeAutospacing="0" w:after="0" w:afterAutospacing="0" w:line="340" w:lineRule="atLeast"/>
        <w:rPr>
          <w:rFonts w:ascii="Arial" w:hAnsi="Arial" w:cs="Arial"/>
          <w:sz w:val="23"/>
          <w:szCs w:val="23"/>
        </w:rPr>
      </w:pPr>
      <w:r w:rsidRPr="00911C69">
        <w:rPr>
          <w:rFonts w:ascii="Arial" w:hAnsi="Arial" w:cs="Arial"/>
          <w:sz w:val="23"/>
          <w:szCs w:val="23"/>
        </w:rPr>
        <w:t xml:space="preserve">Mit seinen Parodien von </w:t>
      </w:r>
      <w:proofErr w:type="spellStart"/>
      <w:r w:rsidRPr="00911C69">
        <w:rPr>
          <w:rFonts w:ascii="Arial" w:hAnsi="Arial" w:cs="Arial"/>
          <w:sz w:val="23"/>
          <w:szCs w:val="23"/>
        </w:rPr>
        <w:t>Hausi</w:t>
      </w:r>
      <w:proofErr w:type="spellEnd"/>
      <w:r w:rsidRPr="00911C69">
        <w:rPr>
          <w:rFonts w:ascii="Arial" w:hAnsi="Arial" w:cs="Arial"/>
          <w:sz w:val="23"/>
          <w:szCs w:val="23"/>
        </w:rPr>
        <w:t xml:space="preserve"> </w:t>
      </w:r>
      <w:proofErr w:type="spellStart"/>
      <w:r w:rsidRPr="00911C69">
        <w:rPr>
          <w:rFonts w:ascii="Arial" w:hAnsi="Arial" w:cs="Arial"/>
          <w:sz w:val="23"/>
          <w:szCs w:val="23"/>
        </w:rPr>
        <w:t>Leutenegger</w:t>
      </w:r>
      <w:proofErr w:type="spellEnd"/>
      <w:r w:rsidRPr="00911C69">
        <w:rPr>
          <w:rFonts w:ascii="Arial" w:hAnsi="Arial" w:cs="Arial"/>
          <w:sz w:val="23"/>
          <w:szCs w:val="23"/>
        </w:rPr>
        <w:t>, Mike Shiva, Jorge Gonzales, Kurt Aeschbacher und vielen anderen, zerlegt er die Schweizer Prominenz in köstliche Häppchen und bringt das ganze Land zum Lachen. Wer in seiner Show sitzt, kann abschalten und erlebt ein Feuerwerk des geschmackvollen Humors.</w:t>
      </w:r>
    </w:p>
    <w:p w14:paraId="42DA45BF" w14:textId="77777777" w:rsidR="00911C69" w:rsidRPr="00911C69" w:rsidRDefault="00911C69" w:rsidP="00911C69">
      <w:pPr>
        <w:pStyle w:val="StandardWeb"/>
        <w:spacing w:before="0" w:beforeAutospacing="0" w:after="0" w:afterAutospacing="0" w:line="340" w:lineRule="atLeast"/>
        <w:rPr>
          <w:rFonts w:ascii="Arial" w:hAnsi="Arial" w:cs="Arial"/>
          <w:sz w:val="23"/>
          <w:szCs w:val="23"/>
        </w:rPr>
      </w:pPr>
      <w:r w:rsidRPr="00911C69">
        <w:rPr>
          <w:rFonts w:ascii="Arial" w:hAnsi="Arial" w:cs="Arial"/>
          <w:sz w:val="23"/>
          <w:szCs w:val="23"/>
        </w:rPr>
        <w:t> </w:t>
      </w:r>
    </w:p>
    <w:p w14:paraId="4AB278FE" w14:textId="77777777" w:rsidR="00911C69" w:rsidRPr="00911C69" w:rsidRDefault="00911C69" w:rsidP="00911C69">
      <w:pPr>
        <w:pStyle w:val="StandardWeb"/>
        <w:spacing w:before="0" w:beforeAutospacing="0" w:after="0" w:afterAutospacing="0" w:line="340" w:lineRule="atLeast"/>
        <w:rPr>
          <w:rFonts w:ascii="Arial" w:hAnsi="Arial" w:cs="Arial"/>
          <w:sz w:val="23"/>
          <w:szCs w:val="23"/>
        </w:rPr>
      </w:pPr>
      <w:r w:rsidRPr="00911C69">
        <w:rPr>
          <w:rFonts w:ascii="Arial" w:hAnsi="Arial" w:cs="Arial"/>
          <w:sz w:val="23"/>
          <w:szCs w:val="23"/>
        </w:rPr>
        <w:t>Schnell, frech, überraschend, auch musikalisch: Wer die Show von Peter Pfändler erlebt, macht Ferien vom Alltag und hält sich fit, denn Lachen ist gesund! Ohne Risiken und Nebenwirkungen. Dafür mit garantiertem Bauchmuskelkater.</w:t>
      </w:r>
    </w:p>
    <w:p w14:paraId="3BD8827D" w14:textId="77777777" w:rsidR="00911C69" w:rsidRPr="00911C69" w:rsidRDefault="00911C69" w:rsidP="00911C69">
      <w:pPr>
        <w:pStyle w:val="StandardWeb"/>
        <w:spacing w:before="0" w:beforeAutospacing="0" w:after="0" w:afterAutospacing="0" w:line="340" w:lineRule="atLeast"/>
        <w:rPr>
          <w:rFonts w:ascii="Arial" w:hAnsi="Arial" w:cs="Arial"/>
          <w:sz w:val="23"/>
          <w:szCs w:val="23"/>
        </w:rPr>
      </w:pPr>
      <w:r w:rsidRPr="00911C69">
        <w:rPr>
          <w:rFonts w:ascii="Arial" w:hAnsi="Arial" w:cs="Arial"/>
          <w:sz w:val="23"/>
          <w:szCs w:val="23"/>
        </w:rPr>
        <w:t> </w:t>
      </w:r>
    </w:p>
    <w:p w14:paraId="7C12C38F" w14:textId="77777777" w:rsidR="00911C69" w:rsidRPr="00911C69" w:rsidRDefault="00911C69" w:rsidP="00911C69">
      <w:pPr>
        <w:pStyle w:val="StandardWeb"/>
        <w:spacing w:before="0" w:beforeAutospacing="0" w:after="0" w:afterAutospacing="0" w:line="338" w:lineRule="atLeast"/>
        <w:rPr>
          <w:rFonts w:ascii="Arial" w:hAnsi="Arial" w:cs="Arial"/>
          <w:sz w:val="23"/>
          <w:szCs w:val="23"/>
        </w:rPr>
      </w:pPr>
      <w:r w:rsidRPr="00911C69">
        <w:rPr>
          <w:rFonts w:ascii="Arial" w:hAnsi="Arial" w:cs="Arial"/>
          <w:sz w:val="23"/>
          <w:szCs w:val="23"/>
        </w:rPr>
        <w:t>Seit November 2018 ist er mit seiner neuen, abendfüllenden Show „</w:t>
      </w:r>
      <w:proofErr w:type="spellStart"/>
      <w:r w:rsidRPr="00911C69">
        <w:rPr>
          <w:rFonts w:ascii="Arial" w:hAnsi="Arial" w:cs="Arial"/>
          <w:sz w:val="23"/>
          <w:szCs w:val="23"/>
        </w:rPr>
        <w:t>Fadegrad</w:t>
      </w:r>
      <w:proofErr w:type="spellEnd"/>
      <w:r w:rsidRPr="00911C69">
        <w:rPr>
          <w:rFonts w:ascii="Arial" w:hAnsi="Arial" w:cs="Arial"/>
          <w:sz w:val="23"/>
          <w:szCs w:val="23"/>
        </w:rPr>
        <w:t xml:space="preserve"> und ungeschminkt!“ auf Schweizer-Tournee. Und sie kommt beim Publikum grandios an. Zitate von Presse und Besuchern: „Zwei Stunden lang nur gelacht“, „Eine abwechslungsreiche und durchdachte Show“, „Sogar die gesellschaftskritischen Themen sind beste Unterhaltung“, „Seine Energie ist umwerfend“,  „Die multimediale Ebene in der Show ist super“, oder „Der beste Pfändler </w:t>
      </w:r>
      <w:proofErr w:type="spellStart"/>
      <w:r w:rsidRPr="00911C69">
        <w:rPr>
          <w:rFonts w:ascii="Arial" w:hAnsi="Arial" w:cs="Arial"/>
          <w:sz w:val="23"/>
          <w:szCs w:val="23"/>
        </w:rPr>
        <w:t>ever</w:t>
      </w:r>
      <w:proofErr w:type="spellEnd"/>
      <w:r w:rsidRPr="00911C69">
        <w:rPr>
          <w:rFonts w:ascii="Arial" w:hAnsi="Arial" w:cs="Arial"/>
          <w:sz w:val="23"/>
          <w:szCs w:val="23"/>
        </w:rPr>
        <w:t>“.</w:t>
      </w:r>
    </w:p>
    <w:p w14:paraId="76E53018" w14:textId="77777777" w:rsidR="00911C69" w:rsidRPr="00911C69" w:rsidRDefault="00911C69" w:rsidP="00911C69">
      <w:pPr>
        <w:pStyle w:val="StandardWeb"/>
        <w:spacing w:before="0" w:beforeAutospacing="0" w:after="0" w:afterAutospacing="0" w:line="340" w:lineRule="atLeast"/>
        <w:rPr>
          <w:rFonts w:ascii="Arial" w:hAnsi="Arial" w:cs="Arial"/>
          <w:sz w:val="23"/>
          <w:szCs w:val="23"/>
        </w:rPr>
      </w:pPr>
      <w:r w:rsidRPr="00911C69">
        <w:rPr>
          <w:rFonts w:ascii="Arial" w:hAnsi="Arial" w:cs="Arial"/>
          <w:sz w:val="23"/>
          <w:szCs w:val="23"/>
        </w:rPr>
        <w:t> </w:t>
      </w:r>
    </w:p>
    <w:p w14:paraId="2D3734EF" w14:textId="3261B343" w:rsidR="00911C69" w:rsidRPr="00911C69" w:rsidRDefault="00911C69" w:rsidP="00911C69">
      <w:pPr>
        <w:ind w:right="560"/>
      </w:pPr>
    </w:p>
    <w:p w14:paraId="7D2C14A8" w14:textId="77777777" w:rsidR="00305965" w:rsidRPr="00911C69" w:rsidRDefault="00305965" w:rsidP="005E1955"/>
    <w:p w14:paraId="1F215E81" w14:textId="285677EC" w:rsidR="005E3CAE" w:rsidRPr="00911C69" w:rsidRDefault="00305965" w:rsidP="005E3CAE">
      <w:pPr>
        <w:tabs>
          <w:tab w:val="left" w:pos="6237"/>
        </w:tabs>
        <w:ind w:left="709" w:firstLine="709"/>
      </w:pPr>
      <w:r w:rsidRPr="00911C69">
        <w:tab/>
      </w:r>
    </w:p>
    <w:p w14:paraId="2F2063E2" w14:textId="4AEC3F72" w:rsidR="00305965" w:rsidRPr="00911C69" w:rsidRDefault="00305965" w:rsidP="00305965">
      <w:pPr>
        <w:tabs>
          <w:tab w:val="left" w:pos="6237"/>
        </w:tabs>
      </w:pPr>
    </w:p>
    <w:sectPr w:rsidR="00305965" w:rsidRPr="00911C69" w:rsidSect="0016095C">
      <w:headerReference w:type="default" r:id="rId6"/>
      <w:footerReference w:type="default" r:id="rId7"/>
      <w:pgSz w:w="11900" w:h="16840"/>
      <w:pgMar w:top="567" w:right="1410" w:bottom="697"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3596D" w14:textId="77777777" w:rsidR="00A617D0" w:rsidRDefault="00A617D0" w:rsidP="005E1955">
      <w:r>
        <w:separator/>
      </w:r>
    </w:p>
  </w:endnote>
  <w:endnote w:type="continuationSeparator" w:id="0">
    <w:p w14:paraId="45688B72" w14:textId="77777777" w:rsidR="00A617D0" w:rsidRDefault="00A617D0" w:rsidP="005E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9257" w14:textId="47437429" w:rsidR="005E1955" w:rsidRDefault="001854BE">
    <w:pPr>
      <w:pStyle w:val="Fuzeile"/>
    </w:pPr>
    <w:r>
      <w:rPr>
        <w:noProof/>
        <w:lang w:eastAsia="de-CH"/>
      </w:rPr>
      <w:drawing>
        <wp:inline distT="0" distB="0" distL="0" distR="0" wp14:anchorId="01CC2E47" wp14:editId="616051A5">
          <wp:extent cx="6836410" cy="359410"/>
          <wp:effectExtent l="0" t="0" r="0" b="0"/>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B Footer B 04.jpg"/>
                  <pic:cNvPicPr/>
                </pic:nvPicPr>
                <pic:blipFill>
                  <a:blip r:embed="rId1">
                    <a:extLst>
                      <a:ext uri="{28A0092B-C50C-407E-A947-70E740481C1C}">
                        <a14:useLocalDpi xmlns:a14="http://schemas.microsoft.com/office/drawing/2010/main" val="0"/>
                      </a:ext>
                    </a:extLst>
                  </a:blip>
                  <a:stretch>
                    <a:fillRect/>
                  </a:stretch>
                </pic:blipFill>
                <pic:spPr>
                  <a:xfrm>
                    <a:off x="0" y="0"/>
                    <a:ext cx="6836410" cy="359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4681E" w14:textId="77777777" w:rsidR="00A617D0" w:rsidRDefault="00A617D0" w:rsidP="005E1955">
      <w:r>
        <w:separator/>
      </w:r>
    </w:p>
  </w:footnote>
  <w:footnote w:type="continuationSeparator" w:id="0">
    <w:p w14:paraId="62498E79" w14:textId="77777777" w:rsidR="00A617D0" w:rsidRDefault="00A617D0" w:rsidP="005E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C386" w14:textId="77777777" w:rsidR="005E1955" w:rsidRDefault="005E1955">
    <w:pPr>
      <w:pStyle w:val="Kopfzeile"/>
    </w:pPr>
    <w:r>
      <w:rPr>
        <w:noProof/>
        <w:lang w:eastAsia="de-CH"/>
      </w:rPr>
      <w:drawing>
        <wp:anchor distT="0" distB="0" distL="114300" distR="114300" simplePos="0" relativeHeight="251657216" behindDoc="0" locked="0" layoutInCell="1" allowOverlap="1" wp14:anchorId="478C2CF6" wp14:editId="4C7BC8B9">
          <wp:simplePos x="0" y="0"/>
          <wp:positionH relativeFrom="column">
            <wp:posOffset>-449580</wp:posOffset>
          </wp:positionH>
          <wp:positionV relativeFrom="paragraph">
            <wp:posOffset>-7620</wp:posOffset>
          </wp:positionV>
          <wp:extent cx="6836410" cy="899795"/>
          <wp:effectExtent l="0" t="0" r="2540" b="0"/>
          <wp:wrapSquare wrapText="bothSides"/>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B Header 01.jpg"/>
                  <pic:cNvPicPr/>
                </pic:nvPicPr>
                <pic:blipFill>
                  <a:blip r:embed="rId1">
                    <a:extLst>
                      <a:ext uri="{28A0092B-C50C-407E-A947-70E740481C1C}">
                        <a14:useLocalDpi xmlns:a14="http://schemas.microsoft.com/office/drawing/2010/main" val="0"/>
                      </a:ext>
                    </a:extLst>
                  </a:blip>
                  <a:stretch>
                    <a:fillRect/>
                  </a:stretch>
                </pic:blipFill>
                <pic:spPr>
                  <a:xfrm>
                    <a:off x="0" y="0"/>
                    <a:ext cx="6836410" cy="8997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55"/>
    <w:rsid w:val="0016095C"/>
    <w:rsid w:val="001736FD"/>
    <w:rsid w:val="001854BE"/>
    <w:rsid w:val="00250B15"/>
    <w:rsid w:val="002C72AB"/>
    <w:rsid w:val="00305965"/>
    <w:rsid w:val="004E60CD"/>
    <w:rsid w:val="00583F5B"/>
    <w:rsid w:val="005E1955"/>
    <w:rsid w:val="005E3CAE"/>
    <w:rsid w:val="008F6145"/>
    <w:rsid w:val="00911C69"/>
    <w:rsid w:val="00A45A41"/>
    <w:rsid w:val="00A617D0"/>
    <w:rsid w:val="00BB0713"/>
    <w:rsid w:val="00EB0DC3"/>
    <w:rsid w:val="00FF6E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A3B836"/>
  <w14:defaultImageDpi w14:val="300"/>
  <w15:docId w15:val="{3819A0EC-B786-4A38-B669-71D9E05C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19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E1955"/>
    <w:rPr>
      <w:rFonts w:ascii="Lucida Grande" w:hAnsi="Lucida Grande" w:cs="Lucida Grande"/>
      <w:sz w:val="18"/>
      <w:szCs w:val="18"/>
      <w:lang w:val="de-CH" w:eastAsia="de-DE"/>
    </w:rPr>
  </w:style>
  <w:style w:type="paragraph" w:styleId="Kopfzeile">
    <w:name w:val="header"/>
    <w:basedOn w:val="Standard"/>
    <w:link w:val="KopfzeileZchn"/>
    <w:uiPriority w:val="99"/>
    <w:unhideWhenUsed/>
    <w:rsid w:val="005E1955"/>
    <w:pPr>
      <w:tabs>
        <w:tab w:val="center" w:pos="4536"/>
        <w:tab w:val="right" w:pos="9072"/>
      </w:tabs>
    </w:pPr>
  </w:style>
  <w:style w:type="character" w:customStyle="1" w:styleId="KopfzeileZchn">
    <w:name w:val="Kopfzeile Zchn"/>
    <w:basedOn w:val="Absatz-Standardschriftart"/>
    <w:link w:val="Kopfzeile"/>
    <w:uiPriority w:val="99"/>
    <w:rsid w:val="005E1955"/>
    <w:rPr>
      <w:sz w:val="24"/>
      <w:szCs w:val="24"/>
      <w:lang w:val="de-CH" w:eastAsia="de-DE"/>
    </w:rPr>
  </w:style>
  <w:style w:type="paragraph" w:styleId="Fuzeile">
    <w:name w:val="footer"/>
    <w:basedOn w:val="Standard"/>
    <w:link w:val="FuzeileZchn"/>
    <w:uiPriority w:val="99"/>
    <w:unhideWhenUsed/>
    <w:rsid w:val="005E1955"/>
    <w:pPr>
      <w:tabs>
        <w:tab w:val="center" w:pos="4536"/>
        <w:tab w:val="right" w:pos="9072"/>
      </w:tabs>
    </w:pPr>
  </w:style>
  <w:style w:type="character" w:customStyle="1" w:styleId="FuzeileZchn">
    <w:name w:val="Fußzeile Zchn"/>
    <w:basedOn w:val="Absatz-Standardschriftart"/>
    <w:link w:val="Fuzeile"/>
    <w:uiPriority w:val="99"/>
    <w:rsid w:val="005E1955"/>
    <w:rPr>
      <w:sz w:val="24"/>
      <w:szCs w:val="24"/>
      <w:lang w:val="de-CH" w:eastAsia="de-DE"/>
    </w:rPr>
  </w:style>
  <w:style w:type="paragraph" w:styleId="StandardWeb">
    <w:name w:val="Normal (Web)"/>
    <w:basedOn w:val="Standard"/>
    <w:uiPriority w:val="99"/>
    <w:semiHidden/>
    <w:unhideWhenUsed/>
    <w:rsid w:val="00911C69"/>
    <w:pPr>
      <w:spacing w:before="100" w:beforeAutospacing="1" w:after="100" w:afterAutospacing="1"/>
    </w:pPr>
    <w:rPr>
      <w:rFonts w:eastAsia="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3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Storrer</dc:creator>
  <cp:keywords/>
  <dc:description/>
  <cp:lastModifiedBy>Edgar Lehmann</cp:lastModifiedBy>
  <cp:revision>2</cp:revision>
  <cp:lastPrinted>2017-10-03T07:39:00Z</cp:lastPrinted>
  <dcterms:created xsi:type="dcterms:W3CDTF">2018-11-27T13:42:00Z</dcterms:created>
  <dcterms:modified xsi:type="dcterms:W3CDTF">2018-11-27T13:42:00Z</dcterms:modified>
</cp:coreProperties>
</file>